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CD25F" w14:textId="77777777" w:rsidR="00FF05F9" w:rsidRDefault="00C70E5E" w:rsidP="00C70E5E">
      <w:pPr>
        <w:jc w:val="center"/>
      </w:pPr>
      <w:r w:rsidRPr="00C70E5E">
        <w:rPr>
          <w:noProof/>
          <w:lang w:eastAsia="en-GB"/>
        </w:rPr>
        <w:drawing>
          <wp:inline distT="0" distB="0" distL="0" distR="0" wp14:anchorId="78599565" wp14:editId="2B871746">
            <wp:extent cx="1038225" cy="1019175"/>
            <wp:effectExtent l="0" t="0" r="9525" b="9525"/>
            <wp:docPr id="1" name="Picture 1" descr="\\SERVER01\User Data\Julie\emblem colour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01\User Data\Julie\emblem colour sma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F5483" w14:textId="77777777" w:rsidR="00C70E5E" w:rsidRDefault="00C70E5E" w:rsidP="00C70E5E">
      <w:pPr>
        <w:jc w:val="center"/>
        <w:rPr>
          <w:rFonts w:ascii="Arial" w:hAnsi="Arial" w:cs="Arial"/>
          <w:b/>
          <w:color w:val="1F4E79" w:themeColor="accent1" w:themeShade="80"/>
          <w:u w:val="double"/>
        </w:rPr>
      </w:pPr>
      <w:r>
        <w:rPr>
          <w:rFonts w:ascii="Arial" w:hAnsi="Arial" w:cs="Arial"/>
          <w:b/>
          <w:color w:val="1F4E79" w:themeColor="accent1" w:themeShade="80"/>
          <w:u w:val="double"/>
        </w:rPr>
        <w:t>TOTTON AND ELING TOWN COUNCIL</w:t>
      </w:r>
    </w:p>
    <w:p w14:paraId="4A9A02CD" w14:textId="77777777" w:rsidR="00C70E5E" w:rsidRDefault="00C70E5E" w:rsidP="00C70E5E">
      <w:pPr>
        <w:jc w:val="center"/>
        <w:rPr>
          <w:rFonts w:ascii="Arial" w:hAnsi="Arial" w:cs="Arial"/>
          <w:b/>
          <w:color w:val="1F4E79" w:themeColor="accent1" w:themeShade="80"/>
          <w:sz w:val="36"/>
          <w:szCs w:val="36"/>
          <w:u w:val="double"/>
        </w:rPr>
      </w:pPr>
      <w:r w:rsidRPr="00CE4AA2">
        <w:rPr>
          <w:rFonts w:ascii="Arial" w:hAnsi="Arial" w:cs="Arial"/>
          <w:b/>
          <w:color w:val="1F4E79" w:themeColor="accent1" w:themeShade="80"/>
          <w:sz w:val="36"/>
          <w:szCs w:val="36"/>
          <w:u w:val="double"/>
        </w:rPr>
        <w:t>APPLICATION FOR AN ALLOTMENT PLOT</w:t>
      </w:r>
    </w:p>
    <w:p w14:paraId="116A4AD1" w14:textId="77777777" w:rsidR="00316A11" w:rsidRPr="00316A11" w:rsidRDefault="00316A11" w:rsidP="00C70E5E">
      <w:pPr>
        <w:jc w:val="center"/>
        <w:rPr>
          <w:rFonts w:ascii="Arial" w:hAnsi="Arial" w:cs="Arial"/>
          <w:b/>
          <w:color w:val="1F4E79" w:themeColor="accent1" w:themeShade="80"/>
          <w:sz w:val="24"/>
          <w:szCs w:val="24"/>
          <w:u w:val="double"/>
        </w:rPr>
      </w:pPr>
      <w:r w:rsidRPr="00316A11">
        <w:rPr>
          <w:rFonts w:ascii="Arial" w:hAnsi="Arial" w:cs="Arial"/>
          <w:b/>
          <w:color w:val="1F4E79" w:themeColor="accent1" w:themeShade="80"/>
          <w:sz w:val="24"/>
          <w:szCs w:val="24"/>
          <w:u w:val="double"/>
        </w:rPr>
        <w:t>(THIS WAITING LIST IS FOR TOTTON AND ELING RESIDENTS ONLY)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C70E5E" w14:paraId="133220F1" w14:textId="77777777" w:rsidTr="00C70E5E">
        <w:tc>
          <w:tcPr>
            <w:tcW w:w="2263" w:type="dxa"/>
          </w:tcPr>
          <w:p w14:paraId="35C4ED52" w14:textId="77777777" w:rsidR="00C70E5E" w:rsidRPr="00CE4AA2" w:rsidRDefault="00C70E5E" w:rsidP="00AE5479">
            <w:pPr>
              <w:rPr>
                <w:rFonts w:ascii="Arial" w:hAnsi="Arial" w:cs="Arial"/>
                <w:b/>
                <w:color w:val="1F4E79" w:themeColor="accent1" w:themeShade="80"/>
                <w:sz w:val="28"/>
                <w:szCs w:val="28"/>
              </w:rPr>
            </w:pPr>
            <w:r w:rsidRPr="00CE4AA2">
              <w:rPr>
                <w:rFonts w:ascii="Arial" w:hAnsi="Arial" w:cs="Arial"/>
                <w:b/>
                <w:color w:val="1F4E79" w:themeColor="accent1" w:themeShade="80"/>
                <w:sz w:val="28"/>
                <w:szCs w:val="28"/>
              </w:rPr>
              <w:t>NA</w:t>
            </w:r>
            <w:r w:rsidR="00AE5479">
              <w:rPr>
                <w:rFonts w:ascii="Arial" w:hAnsi="Arial" w:cs="Arial"/>
                <w:b/>
                <w:color w:val="1F4E79" w:themeColor="accent1" w:themeShade="80"/>
                <w:sz w:val="28"/>
                <w:szCs w:val="28"/>
              </w:rPr>
              <w:t>ME</w:t>
            </w:r>
            <w:r w:rsidR="00CE4AA2" w:rsidRPr="00CE4AA2">
              <w:rPr>
                <w:rFonts w:ascii="Arial" w:hAnsi="Arial" w:cs="Arial"/>
                <w:b/>
                <w:color w:val="1F4E79" w:themeColor="accent1" w:themeShade="80"/>
                <w:sz w:val="28"/>
                <w:szCs w:val="28"/>
              </w:rPr>
              <w:t>:</w:t>
            </w:r>
          </w:p>
        </w:tc>
        <w:tc>
          <w:tcPr>
            <w:tcW w:w="6753" w:type="dxa"/>
          </w:tcPr>
          <w:p w14:paraId="5ED141DF" w14:textId="77777777" w:rsidR="00C70E5E" w:rsidRDefault="00C70E5E" w:rsidP="00C70E5E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14:paraId="1CD8F51C" w14:textId="77777777" w:rsidR="00CE4AA2" w:rsidRDefault="00CE4AA2" w:rsidP="00C70E5E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14:paraId="4A3FF8A1" w14:textId="77777777" w:rsidR="00C70E5E" w:rsidRDefault="00C70E5E" w:rsidP="00C70E5E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  <w:tr w:rsidR="00C70E5E" w14:paraId="2BA4524E" w14:textId="77777777" w:rsidTr="00C70E5E">
        <w:tc>
          <w:tcPr>
            <w:tcW w:w="2263" w:type="dxa"/>
          </w:tcPr>
          <w:p w14:paraId="052678F9" w14:textId="77777777" w:rsidR="00C70E5E" w:rsidRPr="00CE4AA2" w:rsidRDefault="00C70E5E" w:rsidP="00C70E5E">
            <w:pPr>
              <w:rPr>
                <w:rFonts w:ascii="Arial" w:hAnsi="Arial" w:cs="Arial"/>
                <w:b/>
                <w:color w:val="1F4E79" w:themeColor="accent1" w:themeShade="80"/>
                <w:sz w:val="28"/>
                <w:szCs w:val="28"/>
              </w:rPr>
            </w:pPr>
            <w:r w:rsidRPr="00CE4AA2">
              <w:rPr>
                <w:rFonts w:ascii="Arial" w:hAnsi="Arial" w:cs="Arial"/>
                <w:b/>
                <w:color w:val="1F4E79" w:themeColor="accent1" w:themeShade="80"/>
                <w:sz w:val="28"/>
                <w:szCs w:val="28"/>
              </w:rPr>
              <w:t>ADDRESS</w:t>
            </w:r>
            <w:r w:rsidR="00CE4AA2" w:rsidRPr="00CE4AA2">
              <w:rPr>
                <w:rFonts w:ascii="Arial" w:hAnsi="Arial" w:cs="Arial"/>
                <w:b/>
                <w:color w:val="1F4E79" w:themeColor="accent1" w:themeShade="80"/>
                <w:sz w:val="28"/>
                <w:szCs w:val="28"/>
              </w:rPr>
              <w:t>:</w:t>
            </w:r>
          </w:p>
        </w:tc>
        <w:tc>
          <w:tcPr>
            <w:tcW w:w="6753" w:type="dxa"/>
          </w:tcPr>
          <w:p w14:paraId="2FFB9D82" w14:textId="77777777" w:rsidR="00C70E5E" w:rsidRDefault="00C70E5E" w:rsidP="00C70E5E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14:paraId="62D64EC7" w14:textId="77777777" w:rsidR="00C70E5E" w:rsidRDefault="00C70E5E" w:rsidP="00C70E5E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14:paraId="52991E3B" w14:textId="77777777" w:rsidR="00C70E5E" w:rsidRDefault="00C70E5E" w:rsidP="00C70E5E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14:paraId="57299386" w14:textId="77777777" w:rsidR="00C70E5E" w:rsidRDefault="00C70E5E" w:rsidP="00C70E5E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14:paraId="710D7091" w14:textId="77777777" w:rsidR="00C70E5E" w:rsidRDefault="00C70E5E" w:rsidP="00C70E5E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  <w:tr w:rsidR="00C70E5E" w14:paraId="0C99415E" w14:textId="77777777" w:rsidTr="00C70E5E">
        <w:tc>
          <w:tcPr>
            <w:tcW w:w="2263" w:type="dxa"/>
          </w:tcPr>
          <w:p w14:paraId="59F635E7" w14:textId="77777777" w:rsidR="00C70E5E" w:rsidRPr="00CE4AA2" w:rsidRDefault="00C70E5E" w:rsidP="00C70E5E">
            <w:pPr>
              <w:rPr>
                <w:rFonts w:ascii="Arial" w:hAnsi="Arial" w:cs="Arial"/>
                <w:b/>
                <w:color w:val="1F4E79" w:themeColor="accent1" w:themeShade="80"/>
                <w:sz w:val="28"/>
                <w:szCs w:val="28"/>
              </w:rPr>
            </w:pPr>
            <w:r w:rsidRPr="00CE4AA2">
              <w:rPr>
                <w:rFonts w:ascii="Arial" w:hAnsi="Arial" w:cs="Arial"/>
                <w:b/>
                <w:color w:val="1F4E79" w:themeColor="accent1" w:themeShade="80"/>
                <w:sz w:val="28"/>
                <w:szCs w:val="28"/>
              </w:rPr>
              <w:t>TELEPHONE NO</w:t>
            </w:r>
            <w:r w:rsidR="00CE4AA2" w:rsidRPr="00CE4AA2">
              <w:rPr>
                <w:rFonts w:ascii="Arial" w:hAnsi="Arial" w:cs="Arial"/>
                <w:b/>
                <w:color w:val="1F4E79" w:themeColor="accent1" w:themeShade="80"/>
                <w:sz w:val="28"/>
                <w:szCs w:val="28"/>
              </w:rPr>
              <w:t>:</w:t>
            </w:r>
          </w:p>
        </w:tc>
        <w:tc>
          <w:tcPr>
            <w:tcW w:w="6753" w:type="dxa"/>
          </w:tcPr>
          <w:p w14:paraId="557EC844" w14:textId="77777777" w:rsidR="00C70E5E" w:rsidRDefault="00C70E5E" w:rsidP="00C70E5E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14:paraId="7BD5C160" w14:textId="77777777" w:rsidR="00CE4AA2" w:rsidRDefault="00CE4AA2" w:rsidP="00C70E5E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14:paraId="52687690" w14:textId="77777777" w:rsidR="00C70E5E" w:rsidRDefault="00C70E5E" w:rsidP="00C70E5E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  <w:tr w:rsidR="00C70E5E" w14:paraId="7979C057" w14:textId="77777777" w:rsidTr="00C70E5E">
        <w:tc>
          <w:tcPr>
            <w:tcW w:w="2263" w:type="dxa"/>
          </w:tcPr>
          <w:p w14:paraId="6E6D5876" w14:textId="77777777" w:rsidR="00C70E5E" w:rsidRPr="00CE4AA2" w:rsidRDefault="00C70E5E" w:rsidP="00C70E5E">
            <w:pPr>
              <w:rPr>
                <w:rFonts w:ascii="Arial" w:hAnsi="Arial" w:cs="Arial"/>
                <w:b/>
                <w:color w:val="1F4E79" w:themeColor="accent1" w:themeShade="80"/>
                <w:sz w:val="28"/>
                <w:szCs w:val="28"/>
              </w:rPr>
            </w:pPr>
            <w:r w:rsidRPr="00CE4AA2">
              <w:rPr>
                <w:rFonts w:ascii="Arial" w:hAnsi="Arial" w:cs="Arial"/>
                <w:b/>
                <w:color w:val="1F4E79" w:themeColor="accent1" w:themeShade="80"/>
                <w:sz w:val="28"/>
                <w:szCs w:val="28"/>
              </w:rPr>
              <w:t>EMAIL ADDRESS</w:t>
            </w:r>
            <w:r w:rsidR="00CE4AA2" w:rsidRPr="00CE4AA2">
              <w:rPr>
                <w:rFonts w:ascii="Arial" w:hAnsi="Arial" w:cs="Arial"/>
                <w:b/>
                <w:color w:val="1F4E79" w:themeColor="accent1" w:themeShade="80"/>
                <w:sz w:val="28"/>
                <w:szCs w:val="28"/>
              </w:rPr>
              <w:t>:</w:t>
            </w:r>
          </w:p>
        </w:tc>
        <w:tc>
          <w:tcPr>
            <w:tcW w:w="6753" w:type="dxa"/>
          </w:tcPr>
          <w:p w14:paraId="73E7923D" w14:textId="77777777" w:rsidR="00C70E5E" w:rsidRDefault="00C70E5E" w:rsidP="00C70E5E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14:paraId="15E2133E" w14:textId="77777777" w:rsidR="00C70E5E" w:rsidRDefault="00C70E5E" w:rsidP="00C70E5E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14:paraId="1D08E65A" w14:textId="77777777" w:rsidR="00CE4AA2" w:rsidRDefault="00CE4AA2" w:rsidP="00C70E5E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  <w:tr w:rsidR="00CE37A4" w14:paraId="5F83383A" w14:textId="77777777" w:rsidTr="00C70E5E">
        <w:tc>
          <w:tcPr>
            <w:tcW w:w="2263" w:type="dxa"/>
          </w:tcPr>
          <w:p w14:paraId="4ED4CBE8" w14:textId="77777777" w:rsidR="00CE37A4" w:rsidRPr="00CE4AA2" w:rsidRDefault="00CE37A4" w:rsidP="00C70E5E">
            <w:pPr>
              <w:rPr>
                <w:rFonts w:ascii="Arial" w:hAnsi="Arial" w:cs="Arial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28"/>
                <w:szCs w:val="28"/>
              </w:rPr>
              <w:t>DATE:</w:t>
            </w:r>
          </w:p>
        </w:tc>
        <w:tc>
          <w:tcPr>
            <w:tcW w:w="6753" w:type="dxa"/>
          </w:tcPr>
          <w:p w14:paraId="549F5853" w14:textId="77777777" w:rsidR="00CE37A4" w:rsidRDefault="00CE37A4" w:rsidP="00C70E5E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14:paraId="000C4837" w14:textId="77777777" w:rsidR="00CE37A4" w:rsidRDefault="00CE37A4" w:rsidP="00C70E5E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14:paraId="723B1435" w14:textId="77777777" w:rsidR="00CE37A4" w:rsidRDefault="00CE37A4" w:rsidP="00C70E5E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</w:tbl>
    <w:p w14:paraId="4811042D" w14:textId="77777777" w:rsidR="00C70E5E" w:rsidRDefault="00C70E5E" w:rsidP="00C70E5E">
      <w:pPr>
        <w:rPr>
          <w:rFonts w:ascii="Arial" w:hAnsi="Arial" w:cs="Arial"/>
          <w:b/>
          <w:color w:val="1F4E79" w:themeColor="accent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083"/>
      </w:tblGrid>
      <w:tr w:rsidR="00CE4AA2" w14:paraId="7D936244" w14:textId="77777777" w:rsidTr="001156AA">
        <w:tc>
          <w:tcPr>
            <w:tcW w:w="9016" w:type="dxa"/>
            <w:gridSpan w:val="2"/>
          </w:tcPr>
          <w:p w14:paraId="4FDA1CE5" w14:textId="77777777" w:rsidR="00CE4AA2" w:rsidRPr="00CE4AA2" w:rsidRDefault="00CE4AA2" w:rsidP="00CE4AA2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28"/>
                <w:szCs w:val="28"/>
              </w:rPr>
            </w:pPr>
            <w:r w:rsidRPr="00CE4AA2">
              <w:rPr>
                <w:rFonts w:ascii="Arial" w:hAnsi="Arial" w:cs="Arial"/>
                <w:b/>
                <w:color w:val="1F4E79" w:themeColor="accent1" w:themeShade="80"/>
                <w:sz w:val="28"/>
                <w:szCs w:val="28"/>
              </w:rPr>
              <w:t>SITE PREFERENCE (Please Tick)</w:t>
            </w:r>
          </w:p>
        </w:tc>
      </w:tr>
      <w:tr w:rsidR="00CE4AA2" w14:paraId="74E0C593" w14:textId="77777777" w:rsidTr="00CE4AA2">
        <w:tc>
          <w:tcPr>
            <w:tcW w:w="7933" w:type="dxa"/>
          </w:tcPr>
          <w:p w14:paraId="1A2DCC2F" w14:textId="77777777" w:rsidR="00CE4AA2" w:rsidRDefault="00CE4AA2" w:rsidP="00C70E5E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</w:rPr>
              <w:t xml:space="preserve">Salmon Leap (off </w:t>
            </w:r>
            <w:proofErr w:type="spellStart"/>
            <w:r>
              <w:rPr>
                <w:rFonts w:ascii="Arial" w:hAnsi="Arial" w:cs="Arial"/>
                <w:b/>
                <w:color w:val="1F4E79" w:themeColor="accent1" w:themeShade="80"/>
              </w:rPr>
              <w:t>Testwood</w:t>
            </w:r>
            <w:proofErr w:type="spellEnd"/>
            <w:r>
              <w:rPr>
                <w:rFonts w:ascii="Arial" w:hAnsi="Arial" w:cs="Arial"/>
                <w:b/>
                <w:color w:val="1F4E79" w:themeColor="accent1" w:themeShade="80"/>
              </w:rPr>
              <w:t xml:space="preserve"> Lane)</w:t>
            </w:r>
          </w:p>
        </w:tc>
        <w:tc>
          <w:tcPr>
            <w:tcW w:w="1083" w:type="dxa"/>
          </w:tcPr>
          <w:p w14:paraId="69FED5C1" w14:textId="77777777" w:rsidR="00CE4AA2" w:rsidRDefault="00CE4AA2" w:rsidP="00C70E5E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14:paraId="705B2D2B" w14:textId="77777777" w:rsidR="00CE4AA2" w:rsidRDefault="00CE4AA2" w:rsidP="00C70E5E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  <w:tr w:rsidR="00CE4AA2" w14:paraId="2AEF8018" w14:textId="77777777" w:rsidTr="00CE4AA2">
        <w:tc>
          <w:tcPr>
            <w:tcW w:w="7933" w:type="dxa"/>
          </w:tcPr>
          <w:p w14:paraId="6E089B73" w14:textId="77777777" w:rsidR="00CE4AA2" w:rsidRDefault="00CE4AA2" w:rsidP="00C70E5E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</w:rPr>
              <w:t>Compton Park (off Hammonds Close)</w:t>
            </w:r>
          </w:p>
        </w:tc>
        <w:tc>
          <w:tcPr>
            <w:tcW w:w="1083" w:type="dxa"/>
          </w:tcPr>
          <w:p w14:paraId="5B407F24" w14:textId="77777777" w:rsidR="00CE4AA2" w:rsidRDefault="00CE4AA2" w:rsidP="00C70E5E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14:paraId="545A655D" w14:textId="77777777" w:rsidR="00CE4AA2" w:rsidRDefault="00CE4AA2" w:rsidP="00C70E5E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  <w:tr w:rsidR="00CE4AA2" w14:paraId="100B3543" w14:textId="77777777" w:rsidTr="00CE4AA2">
        <w:tc>
          <w:tcPr>
            <w:tcW w:w="7933" w:type="dxa"/>
          </w:tcPr>
          <w:p w14:paraId="4111F45B" w14:textId="77777777" w:rsidR="00CE4AA2" w:rsidRDefault="00CE37A4" w:rsidP="00C70E5E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</w:rPr>
              <w:t>Water Lane</w:t>
            </w:r>
          </w:p>
        </w:tc>
        <w:tc>
          <w:tcPr>
            <w:tcW w:w="1083" w:type="dxa"/>
          </w:tcPr>
          <w:p w14:paraId="68D82684" w14:textId="77777777" w:rsidR="00CE4AA2" w:rsidRDefault="00CE4AA2" w:rsidP="00C70E5E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14:paraId="474A7F87" w14:textId="77777777" w:rsidR="00CE4AA2" w:rsidRDefault="00CE4AA2" w:rsidP="00C70E5E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  <w:tr w:rsidR="00CE4AA2" w14:paraId="723B6A4A" w14:textId="77777777" w:rsidTr="00CE4AA2">
        <w:tc>
          <w:tcPr>
            <w:tcW w:w="7933" w:type="dxa"/>
          </w:tcPr>
          <w:p w14:paraId="19070F4D" w14:textId="77777777" w:rsidR="00CE4AA2" w:rsidRDefault="00CE4AA2" w:rsidP="00C70E5E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proofErr w:type="spellStart"/>
            <w:r>
              <w:rPr>
                <w:rFonts w:ascii="Arial" w:hAnsi="Arial" w:cs="Arial"/>
                <w:b/>
                <w:color w:val="1F4E79" w:themeColor="accent1" w:themeShade="80"/>
              </w:rPr>
              <w:t>Foxhills</w:t>
            </w:r>
            <w:proofErr w:type="spellEnd"/>
          </w:p>
        </w:tc>
        <w:tc>
          <w:tcPr>
            <w:tcW w:w="1083" w:type="dxa"/>
          </w:tcPr>
          <w:p w14:paraId="3EE2CD25" w14:textId="77777777" w:rsidR="00CE4AA2" w:rsidRDefault="00CE4AA2" w:rsidP="00C70E5E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14:paraId="1DE4EBEB" w14:textId="77777777" w:rsidR="00CE4AA2" w:rsidRDefault="00CE4AA2" w:rsidP="00C70E5E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</w:tbl>
    <w:p w14:paraId="6C698381" w14:textId="77777777" w:rsidR="00CE4AA2" w:rsidRDefault="00CE4AA2" w:rsidP="008177BC">
      <w:pPr>
        <w:jc w:val="center"/>
        <w:rPr>
          <w:rFonts w:ascii="Arial" w:hAnsi="Arial" w:cs="Arial"/>
          <w:b/>
          <w:color w:val="1F4E79" w:themeColor="accent1" w:themeShade="80"/>
        </w:rPr>
      </w:pPr>
    </w:p>
    <w:p w14:paraId="26E6D7FD" w14:textId="77777777" w:rsidR="00AE5479" w:rsidRDefault="00AE5479" w:rsidP="008177BC">
      <w:pPr>
        <w:jc w:val="center"/>
        <w:rPr>
          <w:rFonts w:ascii="Arial" w:hAnsi="Arial" w:cs="Arial"/>
          <w:b/>
          <w:color w:val="1F4E79" w:themeColor="accent1" w:themeShade="80"/>
        </w:rPr>
      </w:pPr>
      <w:r>
        <w:rPr>
          <w:rFonts w:ascii="Arial" w:hAnsi="Arial" w:cs="Arial"/>
          <w:b/>
          <w:color w:val="1F4E79" w:themeColor="accent1" w:themeShade="80"/>
        </w:rPr>
        <w:t xml:space="preserve">By completing this </w:t>
      </w:r>
      <w:proofErr w:type="gramStart"/>
      <w:r>
        <w:rPr>
          <w:rFonts w:ascii="Arial" w:hAnsi="Arial" w:cs="Arial"/>
          <w:b/>
          <w:color w:val="1F4E79" w:themeColor="accent1" w:themeShade="80"/>
        </w:rPr>
        <w:t>form</w:t>
      </w:r>
      <w:proofErr w:type="gramEnd"/>
      <w:r>
        <w:rPr>
          <w:rFonts w:ascii="Arial" w:hAnsi="Arial" w:cs="Arial"/>
          <w:b/>
          <w:color w:val="1F4E79" w:themeColor="accent1" w:themeShade="80"/>
        </w:rPr>
        <w:t xml:space="preserve"> you consent to the Council holding and using the data provided for the letting and proper administration of the allotments and site management.</w:t>
      </w:r>
    </w:p>
    <w:p w14:paraId="00F8BC96" w14:textId="77777777" w:rsidR="008177BC" w:rsidRDefault="00AE5479" w:rsidP="008177BC">
      <w:pPr>
        <w:autoSpaceDE w:val="0"/>
        <w:autoSpaceDN w:val="0"/>
        <w:adjustRightInd w:val="0"/>
        <w:spacing w:after="0" w:line="240" w:lineRule="auto"/>
        <w:jc w:val="center"/>
        <w:rPr>
          <w:rFonts w:ascii="MS Shell Dlg 2" w:hAnsi="MS Shell Dlg 2" w:cs="MS Shell Dlg 2"/>
          <w:sz w:val="17"/>
          <w:szCs w:val="17"/>
        </w:rPr>
      </w:pPr>
      <w:r>
        <w:rPr>
          <w:rFonts w:ascii="Arial" w:hAnsi="Arial" w:cs="Arial"/>
          <w:b/>
          <w:color w:val="1F4E79" w:themeColor="accent1" w:themeShade="80"/>
        </w:rPr>
        <w:t xml:space="preserve">We may need to contact you by post for legal reasons but please indicate if we may also contact you by </w:t>
      </w:r>
      <w:r w:rsidR="008177BC" w:rsidRPr="008177BC">
        <w:rPr>
          <w:rFonts w:ascii="Arial" w:hAnsi="Arial" w:cs="Arial"/>
          <w:b/>
          <w:color w:val="1F4E79" w:themeColor="accent1" w:themeShade="80"/>
        </w:rPr>
        <w:t xml:space="preserve">telephone </w:t>
      </w:r>
      <w:r w:rsidR="008177BC" w:rsidRPr="008177BC">
        <w:rPr>
          <w:rFonts w:ascii="Wingdings" w:hAnsi="Wingdings" w:cs="Wingdings"/>
          <w:color w:val="1F4E79" w:themeColor="accent1" w:themeShade="80"/>
          <w:sz w:val="26"/>
          <w:szCs w:val="26"/>
        </w:rPr>
        <w:t></w:t>
      </w:r>
      <w:r w:rsidR="008177BC" w:rsidRPr="008177BC">
        <w:rPr>
          <w:rFonts w:ascii="Arial" w:hAnsi="Arial" w:cs="Arial"/>
          <w:b/>
          <w:color w:val="1F4E79" w:themeColor="accent1" w:themeShade="80"/>
        </w:rPr>
        <w:t xml:space="preserve"> or email </w:t>
      </w:r>
      <w:r w:rsidR="008177BC" w:rsidRPr="008177BC">
        <w:rPr>
          <w:rFonts w:ascii="Wingdings" w:hAnsi="Wingdings" w:cs="Wingdings"/>
          <w:color w:val="1F4E79" w:themeColor="accent1" w:themeShade="80"/>
          <w:sz w:val="26"/>
          <w:szCs w:val="26"/>
        </w:rPr>
        <w:t></w:t>
      </w:r>
    </w:p>
    <w:p w14:paraId="61677865" w14:textId="77777777" w:rsidR="00AE5479" w:rsidRPr="008177BC" w:rsidRDefault="00AE5479" w:rsidP="008177BC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color w:val="1F4E79" w:themeColor="accent1" w:themeShade="80"/>
          <w:sz w:val="17"/>
          <w:szCs w:val="17"/>
        </w:rPr>
      </w:pPr>
    </w:p>
    <w:p w14:paraId="5982937B" w14:textId="77777777" w:rsidR="00CE4AA2" w:rsidRDefault="006E45BF" w:rsidP="00316A11">
      <w:pPr>
        <w:jc w:val="center"/>
        <w:rPr>
          <w:rFonts w:ascii="Arial" w:hAnsi="Arial" w:cs="Arial"/>
          <w:b/>
          <w:color w:val="1F4E79" w:themeColor="accent1" w:themeShade="80"/>
        </w:rPr>
      </w:pPr>
      <w:r>
        <w:rPr>
          <w:rFonts w:ascii="Arial" w:hAnsi="Arial" w:cs="Arial"/>
          <w:b/>
          <w:color w:val="1F4E79" w:themeColor="accent1" w:themeShade="80"/>
        </w:rPr>
        <w:t>W</w:t>
      </w:r>
      <w:r w:rsidR="00CE4AA2">
        <w:rPr>
          <w:rFonts w:ascii="Arial" w:hAnsi="Arial" w:cs="Arial"/>
          <w:b/>
          <w:color w:val="1F4E79" w:themeColor="accent1" w:themeShade="80"/>
        </w:rPr>
        <w:t>e will contact you when your name comes to the top</w:t>
      </w:r>
      <w:r w:rsidR="00316A11">
        <w:rPr>
          <w:rFonts w:ascii="Arial" w:hAnsi="Arial" w:cs="Arial"/>
          <w:b/>
          <w:color w:val="1F4E79" w:themeColor="accent1" w:themeShade="80"/>
        </w:rPr>
        <w:t xml:space="preserve"> of the </w:t>
      </w:r>
      <w:r w:rsidR="00CE4AA2">
        <w:rPr>
          <w:rFonts w:ascii="Arial" w:hAnsi="Arial" w:cs="Arial"/>
          <w:b/>
          <w:color w:val="1F4E79" w:themeColor="accent1" w:themeShade="80"/>
        </w:rPr>
        <w:t>list.</w:t>
      </w:r>
      <w:r w:rsidR="009865B8">
        <w:rPr>
          <w:rFonts w:ascii="Arial" w:hAnsi="Arial" w:cs="Arial"/>
          <w:b/>
          <w:color w:val="1F4E79" w:themeColor="accent1" w:themeShade="80"/>
        </w:rPr>
        <w:t xml:space="preserve"> Please retain your copy of this form as this is your only proof of being on the list.</w:t>
      </w:r>
    </w:p>
    <w:p w14:paraId="0160C45B" w14:textId="77777777" w:rsidR="009865B8" w:rsidRPr="00C70E5E" w:rsidRDefault="009865B8" w:rsidP="00316A11">
      <w:pPr>
        <w:jc w:val="center"/>
        <w:rPr>
          <w:rFonts w:ascii="Arial" w:hAnsi="Arial" w:cs="Arial"/>
          <w:b/>
          <w:color w:val="1F4E79" w:themeColor="accent1" w:themeShade="80"/>
        </w:rPr>
      </w:pPr>
    </w:p>
    <w:sectPr w:rsidR="009865B8" w:rsidRPr="00C70E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E5E"/>
    <w:rsid w:val="0024590B"/>
    <w:rsid w:val="00316A11"/>
    <w:rsid w:val="00654EA6"/>
    <w:rsid w:val="006E45BF"/>
    <w:rsid w:val="008177BC"/>
    <w:rsid w:val="009865B8"/>
    <w:rsid w:val="00AE5479"/>
    <w:rsid w:val="00C70E5E"/>
    <w:rsid w:val="00CE37A4"/>
    <w:rsid w:val="00CE4AA2"/>
    <w:rsid w:val="00EC50AF"/>
    <w:rsid w:val="00FF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7A11A"/>
  <w15:chartTrackingRefBased/>
  <w15:docId w15:val="{F7674287-B2F2-4343-8B6C-5CF4212A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0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6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Mann</dc:creator>
  <cp:keywords/>
  <dc:description/>
  <cp:lastModifiedBy>Rachel Wallis</cp:lastModifiedBy>
  <cp:revision>2</cp:revision>
  <cp:lastPrinted>2019-07-10T08:41:00Z</cp:lastPrinted>
  <dcterms:created xsi:type="dcterms:W3CDTF">2024-11-25T13:08:00Z</dcterms:created>
  <dcterms:modified xsi:type="dcterms:W3CDTF">2024-11-25T13:08:00Z</dcterms:modified>
</cp:coreProperties>
</file>